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0767" w14:textId="77777777" w:rsidR="009354BA" w:rsidRDefault="00D05942" w:rsidP="00C113BD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Mason County Public Hospital District #2</w:t>
      </w:r>
    </w:p>
    <w:p w14:paraId="5B64C8DE" w14:textId="08F5CB00" w:rsidR="00C113BD" w:rsidRDefault="00C113BD" w:rsidP="00C113BD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Strategic Plan </w:t>
      </w:r>
      <w:r w:rsidR="00147BCE">
        <w:rPr>
          <w:rFonts w:asciiTheme="minorHAnsi" w:hAnsiTheme="minorHAnsi"/>
          <w:b/>
        </w:rPr>
        <w:t>202</w:t>
      </w:r>
      <w:r w:rsidR="00801DE6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 xml:space="preserve">– Draft </w:t>
      </w:r>
      <w:r w:rsidR="00FD1024">
        <w:rPr>
          <w:rFonts w:asciiTheme="minorHAnsi" w:hAnsiTheme="minorHAnsi"/>
          <w:b/>
        </w:rPr>
        <w:t>as of December23, 2025</w:t>
      </w:r>
    </w:p>
    <w:p w14:paraId="447ACD4E" w14:textId="77777777" w:rsidR="00C113BD" w:rsidRDefault="00C113BD" w:rsidP="00C113BD">
      <w:pPr>
        <w:spacing w:after="0" w:line="240" w:lineRule="auto"/>
        <w:jc w:val="center"/>
        <w:rPr>
          <w:rFonts w:asciiTheme="minorHAnsi" w:hAnsiTheme="minorHAnsi"/>
        </w:rPr>
      </w:pPr>
    </w:p>
    <w:p w14:paraId="36230F50" w14:textId="77777777" w:rsidR="00C113BD" w:rsidRDefault="00C113BD" w:rsidP="00C113BD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Mission Statement</w:t>
      </w:r>
    </w:p>
    <w:p w14:paraId="7A0F5211" w14:textId="77777777" w:rsidR="00C113BD" w:rsidRDefault="00C113BD" w:rsidP="00C113BD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To increase access to health care while promoting wellness through facilitation of good nutrition, exercise, and healthy lifestyle choices</w:t>
      </w:r>
      <w:r w:rsidR="0080752A">
        <w:rPr>
          <w:rFonts w:asciiTheme="minorHAnsi" w:hAnsiTheme="minorHAnsi"/>
        </w:rPr>
        <w:t>.</w:t>
      </w:r>
    </w:p>
    <w:p w14:paraId="5294CB04" w14:textId="77777777" w:rsidR="009C2A5B" w:rsidRDefault="009C2A5B" w:rsidP="00C113BD">
      <w:pPr>
        <w:spacing w:after="0" w:line="240" w:lineRule="auto"/>
        <w:rPr>
          <w:rFonts w:asciiTheme="minorHAnsi" w:hAnsiTheme="minorHAnsi"/>
          <w:iCs/>
        </w:rPr>
      </w:pPr>
    </w:p>
    <w:p w14:paraId="38CC467E" w14:textId="0FC34E05" w:rsidR="0080752A" w:rsidRDefault="0080752A" w:rsidP="00C113BD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i/>
        </w:rPr>
        <w:t>We accomplish this by:</w:t>
      </w:r>
    </w:p>
    <w:p w14:paraId="0FB93468" w14:textId="4A8457FF" w:rsidR="0080752A" w:rsidRPr="00147BCE" w:rsidRDefault="00D2187D" w:rsidP="00D2187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Executing public/private partnership</w:t>
      </w:r>
      <w:r w:rsidR="00400F90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with </w:t>
      </w:r>
      <w:r w:rsidR="004F65AE">
        <w:rPr>
          <w:rFonts w:asciiTheme="minorHAnsi" w:hAnsiTheme="minorHAnsi"/>
        </w:rPr>
        <w:t xml:space="preserve"> r</w:t>
      </w:r>
      <w:r w:rsidR="00400F90" w:rsidRPr="00147BCE">
        <w:rPr>
          <w:rFonts w:asciiTheme="minorHAnsi" w:hAnsiTheme="minorHAnsi"/>
        </w:rPr>
        <w:t xml:space="preserve">egional </w:t>
      </w:r>
      <w:r w:rsidR="004F65AE">
        <w:rPr>
          <w:rFonts w:asciiTheme="minorHAnsi" w:hAnsiTheme="minorHAnsi"/>
        </w:rPr>
        <w:t xml:space="preserve"> h</w:t>
      </w:r>
      <w:r w:rsidR="00400F90" w:rsidRPr="00147BCE">
        <w:rPr>
          <w:rFonts w:asciiTheme="minorHAnsi" w:hAnsiTheme="minorHAnsi"/>
        </w:rPr>
        <w:t xml:space="preserve">ealthcare </w:t>
      </w:r>
      <w:r w:rsidR="004F65AE">
        <w:rPr>
          <w:rFonts w:asciiTheme="minorHAnsi" w:hAnsiTheme="minorHAnsi"/>
        </w:rPr>
        <w:t xml:space="preserve"> p</w:t>
      </w:r>
      <w:r w:rsidR="00400F90" w:rsidRPr="00147BCE">
        <w:rPr>
          <w:rFonts w:asciiTheme="minorHAnsi" w:hAnsiTheme="minorHAnsi"/>
        </w:rPr>
        <w:t xml:space="preserve">roviders to make </w:t>
      </w:r>
      <w:r w:rsidR="004577F3">
        <w:rPr>
          <w:rFonts w:asciiTheme="minorHAnsi" w:hAnsiTheme="minorHAnsi"/>
        </w:rPr>
        <w:t>health care</w:t>
      </w:r>
      <w:r w:rsidR="00400F90" w:rsidRPr="00147BCE">
        <w:rPr>
          <w:rFonts w:asciiTheme="minorHAnsi" w:hAnsiTheme="minorHAnsi"/>
        </w:rPr>
        <w:t xml:space="preserve"> services available to the residents </w:t>
      </w:r>
      <w:r w:rsidR="004F65AE" w:rsidRPr="00801DE6">
        <w:rPr>
          <w:rFonts w:asciiTheme="minorHAnsi" w:hAnsiTheme="minorHAnsi"/>
        </w:rPr>
        <w:t>and visitors</w:t>
      </w:r>
      <w:r w:rsidR="004F65AE">
        <w:rPr>
          <w:rFonts w:asciiTheme="minorHAnsi" w:hAnsiTheme="minorHAnsi"/>
        </w:rPr>
        <w:t xml:space="preserve"> </w:t>
      </w:r>
      <w:r w:rsidR="00400F90" w:rsidRPr="00147BCE">
        <w:rPr>
          <w:rFonts w:asciiTheme="minorHAnsi" w:hAnsiTheme="minorHAnsi"/>
        </w:rPr>
        <w:t>of MCPHD</w:t>
      </w:r>
      <w:r w:rsidR="00D65C78">
        <w:rPr>
          <w:rFonts w:asciiTheme="minorHAnsi" w:hAnsiTheme="minorHAnsi"/>
        </w:rPr>
        <w:t xml:space="preserve"> </w:t>
      </w:r>
      <w:r w:rsidR="00400F90" w:rsidRPr="00147BCE">
        <w:rPr>
          <w:rFonts w:asciiTheme="minorHAnsi" w:hAnsiTheme="minorHAnsi"/>
        </w:rPr>
        <w:t>2, and o</w:t>
      </w:r>
      <w:r w:rsidR="00BC5913" w:rsidRPr="00147BCE">
        <w:rPr>
          <w:rFonts w:asciiTheme="minorHAnsi" w:hAnsiTheme="minorHAnsi"/>
        </w:rPr>
        <w:t>ther</w:t>
      </w:r>
      <w:r w:rsidR="00400F90" w:rsidRPr="00147BCE">
        <w:rPr>
          <w:rFonts w:asciiTheme="minorHAnsi" w:hAnsiTheme="minorHAnsi"/>
        </w:rPr>
        <w:t xml:space="preserve"> lawful purposes as authorized by RCW Chapter 70.44.</w:t>
      </w:r>
    </w:p>
    <w:p w14:paraId="4F1C2B15" w14:textId="6BCCB760" w:rsidR="00B522CB" w:rsidRPr="004F65AE" w:rsidRDefault="00B522CB" w:rsidP="00D2187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trike/>
        </w:rPr>
      </w:pPr>
      <w:r>
        <w:rPr>
          <w:rFonts w:asciiTheme="minorHAnsi" w:hAnsiTheme="minorHAnsi"/>
        </w:rPr>
        <w:t>Ensuring that health care services are available to a</w:t>
      </w:r>
      <w:r w:rsidR="004F65AE">
        <w:rPr>
          <w:rFonts w:asciiTheme="minorHAnsi" w:hAnsiTheme="minorHAnsi"/>
        </w:rPr>
        <w:t xml:space="preserve">ll. </w:t>
      </w:r>
    </w:p>
    <w:p w14:paraId="06ADB267" w14:textId="04FB8E86" w:rsidR="00141981" w:rsidRDefault="00141981" w:rsidP="00D2187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Coordinating community partnerships to provide a broader range of services </w:t>
      </w:r>
      <w:r w:rsidRPr="00147BCE">
        <w:rPr>
          <w:rFonts w:asciiTheme="minorHAnsi" w:hAnsiTheme="minorHAnsi"/>
        </w:rPr>
        <w:t>than</w:t>
      </w:r>
      <w:r w:rsidR="00400F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can be offered by the hospital district alone</w:t>
      </w:r>
      <w:r w:rsidR="00147BCE">
        <w:rPr>
          <w:rFonts w:asciiTheme="minorHAnsi" w:hAnsiTheme="minorHAnsi"/>
        </w:rPr>
        <w:t>.</w:t>
      </w:r>
    </w:p>
    <w:p w14:paraId="50A1D0DD" w14:textId="0D41D62D" w:rsidR="00434736" w:rsidRDefault="00434736" w:rsidP="00D2187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Working together </w:t>
      </w:r>
      <w:r w:rsidR="00BC5913">
        <w:rPr>
          <w:rFonts w:asciiTheme="minorHAnsi" w:hAnsiTheme="minorHAnsi"/>
        </w:rPr>
        <w:t xml:space="preserve">in </w:t>
      </w:r>
      <w:r w:rsidR="00196A1C">
        <w:rPr>
          <w:rFonts w:asciiTheme="minorHAnsi" w:hAnsiTheme="minorHAnsi"/>
        </w:rPr>
        <w:t>community with</w:t>
      </w:r>
      <w:r w:rsidR="00BC5913">
        <w:rPr>
          <w:rFonts w:asciiTheme="minorHAnsi" w:hAnsiTheme="minorHAnsi"/>
        </w:rPr>
        <w:t xml:space="preserve"> all interested parties </w:t>
      </w:r>
      <w:r>
        <w:rPr>
          <w:rFonts w:asciiTheme="minorHAnsi" w:hAnsiTheme="minorHAnsi"/>
        </w:rPr>
        <w:t>to allow them to participate in our decisions and actions</w:t>
      </w:r>
      <w:r w:rsidR="00BC5913">
        <w:rPr>
          <w:rFonts w:asciiTheme="minorHAnsi" w:hAnsiTheme="minorHAnsi"/>
        </w:rPr>
        <w:t xml:space="preserve"> for the health and wellbeing of all.</w:t>
      </w:r>
    </w:p>
    <w:p w14:paraId="6AD69802" w14:textId="77777777" w:rsidR="00F64E82" w:rsidRDefault="00F64E82" w:rsidP="00F64E82">
      <w:pPr>
        <w:spacing w:after="0" w:line="240" w:lineRule="auto"/>
        <w:rPr>
          <w:rFonts w:asciiTheme="minorHAnsi" w:hAnsiTheme="minorHAnsi"/>
        </w:rPr>
      </w:pPr>
    </w:p>
    <w:p w14:paraId="1E8D5F18" w14:textId="77777777" w:rsidR="004D6B57" w:rsidRDefault="004D6B57" w:rsidP="00F64E82">
      <w:pPr>
        <w:spacing w:after="0" w:line="240" w:lineRule="auto"/>
        <w:rPr>
          <w:rFonts w:asciiTheme="minorHAnsi" w:hAnsiTheme="minorHAnsi"/>
        </w:rPr>
      </w:pPr>
    </w:p>
    <w:p w14:paraId="459269E1" w14:textId="77777777" w:rsidR="00F64E82" w:rsidRDefault="000E6B17" w:rsidP="00F64E8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Goal 1: Assure Access to Health Care Services</w:t>
      </w:r>
    </w:p>
    <w:p w14:paraId="1CF4BEF9" w14:textId="50380774" w:rsidR="000E6B17" w:rsidRDefault="000E6B17" w:rsidP="00F64E8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Objective 1.1</w:t>
      </w:r>
      <w:r>
        <w:rPr>
          <w:rFonts w:asciiTheme="minorHAnsi" w:hAnsiTheme="minorHAnsi"/>
        </w:rPr>
        <w:t xml:space="preserve"> </w:t>
      </w:r>
      <w:r w:rsidR="00F878B8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E315FA">
        <w:rPr>
          <w:rFonts w:asciiTheme="minorHAnsi" w:hAnsiTheme="minorHAnsi"/>
        </w:rPr>
        <w:t>Contract with healthcare provider</w:t>
      </w:r>
      <w:r w:rsidR="00D65C78" w:rsidRPr="00D65C78">
        <w:rPr>
          <w:rFonts w:asciiTheme="minorHAnsi" w:hAnsiTheme="minorHAnsi"/>
        </w:rPr>
        <w:t>(</w:t>
      </w:r>
      <w:r w:rsidR="00E315FA" w:rsidRPr="00801DE6">
        <w:rPr>
          <w:rFonts w:asciiTheme="minorHAnsi" w:hAnsiTheme="minorHAnsi"/>
        </w:rPr>
        <w:t>s</w:t>
      </w:r>
      <w:r w:rsidR="00D65C78" w:rsidRPr="00D65C78">
        <w:rPr>
          <w:rFonts w:asciiTheme="minorHAnsi" w:hAnsiTheme="minorHAnsi"/>
        </w:rPr>
        <w:t xml:space="preserve">) </w:t>
      </w:r>
      <w:r w:rsidR="00E315FA">
        <w:rPr>
          <w:rFonts w:asciiTheme="minorHAnsi" w:hAnsiTheme="minorHAnsi"/>
        </w:rPr>
        <w:t xml:space="preserve">to ensure healthcare services are available </w:t>
      </w:r>
      <w:r w:rsidR="00E315FA" w:rsidRPr="00801DE6">
        <w:rPr>
          <w:rFonts w:asciiTheme="minorHAnsi" w:hAnsiTheme="minorHAnsi"/>
        </w:rPr>
        <w:t>with</w:t>
      </w:r>
      <w:r w:rsidR="00196A1C" w:rsidRPr="00801DE6">
        <w:rPr>
          <w:rFonts w:asciiTheme="minorHAnsi" w:hAnsiTheme="minorHAnsi"/>
        </w:rPr>
        <w:t>in</w:t>
      </w:r>
      <w:r w:rsidR="00E315FA" w:rsidRPr="00801DE6">
        <w:rPr>
          <w:rFonts w:asciiTheme="minorHAnsi" w:hAnsiTheme="minorHAnsi"/>
        </w:rPr>
        <w:t xml:space="preserve"> the District</w:t>
      </w:r>
      <w:r w:rsidR="00C100C2" w:rsidRPr="00801DE6">
        <w:rPr>
          <w:rFonts w:asciiTheme="minorHAnsi" w:hAnsiTheme="minorHAnsi"/>
        </w:rPr>
        <w:t>’s</w:t>
      </w:r>
      <w:r w:rsidR="00C100C2">
        <w:rPr>
          <w:rFonts w:asciiTheme="minorHAnsi" w:hAnsiTheme="minorHAnsi"/>
        </w:rPr>
        <w:t xml:space="preserve"> </w:t>
      </w:r>
      <w:r w:rsidR="00E315FA">
        <w:rPr>
          <w:rFonts w:asciiTheme="minorHAnsi" w:hAnsiTheme="minorHAnsi"/>
        </w:rPr>
        <w:t>boundaries.</w:t>
      </w:r>
    </w:p>
    <w:p w14:paraId="744F0EF3" w14:textId="419765F3" w:rsidR="00F878B8" w:rsidRDefault="00F878B8" w:rsidP="00F64E8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Objective 1.2</w:t>
      </w:r>
      <w:r>
        <w:rPr>
          <w:rFonts w:asciiTheme="minorHAnsi" w:hAnsiTheme="minorHAnsi"/>
        </w:rPr>
        <w:t xml:space="preserve"> – Actively participate in County-wide assessment of local health care issues and </w:t>
      </w:r>
      <w:r w:rsidR="00422FE8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activities that are addressing these issues</w:t>
      </w:r>
      <w:r w:rsidR="00147BCE">
        <w:rPr>
          <w:rFonts w:asciiTheme="minorHAnsi" w:hAnsiTheme="minorHAnsi"/>
        </w:rPr>
        <w:t>.</w:t>
      </w:r>
    </w:p>
    <w:p w14:paraId="17FD7ED6" w14:textId="2C8541F9" w:rsidR="00F878B8" w:rsidRDefault="00FC6F95" w:rsidP="00F64E8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Objective 1.3</w:t>
      </w:r>
      <w:r>
        <w:rPr>
          <w:rFonts w:asciiTheme="minorHAnsi" w:hAnsiTheme="minorHAnsi"/>
        </w:rPr>
        <w:t xml:space="preserve"> – </w:t>
      </w:r>
      <w:r w:rsidR="00196A1C" w:rsidRPr="00801DE6">
        <w:rPr>
          <w:rFonts w:asciiTheme="minorHAnsi" w:hAnsiTheme="minorHAnsi"/>
        </w:rPr>
        <w:t xml:space="preserve">Evaluate and potentially </w:t>
      </w:r>
      <w:r w:rsidR="004F65AE" w:rsidRPr="00801DE6">
        <w:rPr>
          <w:rFonts w:asciiTheme="minorHAnsi" w:hAnsiTheme="minorHAnsi"/>
        </w:rPr>
        <w:t>s</w:t>
      </w:r>
      <w:r w:rsidRPr="00801DE6">
        <w:rPr>
          <w:rFonts w:asciiTheme="minorHAnsi" w:hAnsiTheme="minorHAnsi"/>
        </w:rPr>
        <w:t>upport</w:t>
      </w:r>
      <w:r>
        <w:rPr>
          <w:rFonts w:asciiTheme="minorHAnsi" w:hAnsiTheme="minorHAnsi"/>
        </w:rPr>
        <w:t xml:space="preserve"> programs that employ advocacy and public policy improvements to health care systems and organizations to better meet the health and wellness needs of our residents</w:t>
      </w:r>
      <w:r w:rsidR="00147BCE">
        <w:rPr>
          <w:rFonts w:asciiTheme="minorHAnsi" w:hAnsiTheme="minorHAnsi"/>
        </w:rPr>
        <w:t>.</w:t>
      </w:r>
    </w:p>
    <w:p w14:paraId="72F78346" w14:textId="77777777" w:rsidR="00666B41" w:rsidRDefault="00666B41" w:rsidP="00F64E82">
      <w:pPr>
        <w:spacing w:after="0" w:line="240" w:lineRule="auto"/>
        <w:rPr>
          <w:rFonts w:asciiTheme="minorHAnsi" w:hAnsiTheme="minorHAnsi"/>
        </w:rPr>
      </w:pPr>
    </w:p>
    <w:p w14:paraId="19871609" w14:textId="77777777" w:rsidR="004D6B57" w:rsidRDefault="004D6B57" w:rsidP="00F64E82">
      <w:pPr>
        <w:spacing w:after="0" w:line="240" w:lineRule="auto"/>
        <w:rPr>
          <w:rFonts w:asciiTheme="minorHAnsi" w:hAnsiTheme="minorHAnsi"/>
        </w:rPr>
      </w:pPr>
    </w:p>
    <w:p w14:paraId="1C7402BA" w14:textId="77777777" w:rsidR="00666B41" w:rsidRDefault="00666B41" w:rsidP="00F64E8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Goal 2: Improve Community Knowledge of Health Care Issues and Services Through Education and Outreach</w:t>
      </w:r>
    </w:p>
    <w:p w14:paraId="29995B6F" w14:textId="04191BCB" w:rsidR="00666B41" w:rsidRDefault="00666B41" w:rsidP="00F64E82">
      <w:pPr>
        <w:spacing w:after="0" w:line="240" w:lineRule="auto"/>
        <w:rPr>
          <w:rFonts w:asciiTheme="minorHAnsi" w:hAnsiTheme="minorHAnsi"/>
        </w:rPr>
      </w:pPr>
      <w:r w:rsidRPr="00666B41">
        <w:rPr>
          <w:rFonts w:asciiTheme="minorHAnsi" w:hAnsiTheme="minorHAnsi"/>
          <w:u w:val="single"/>
        </w:rPr>
        <w:t>Objective 2.1</w:t>
      </w:r>
      <w:r w:rsidR="0032125C">
        <w:rPr>
          <w:rFonts w:asciiTheme="minorHAnsi" w:hAnsiTheme="minorHAnsi"/>
        </w:rPr>
        <w:t xml:space="preserve"> – Network throughout the community (to include schools, employers, health care providers, service organizations, etc.) to learn, share, and improve the real and perceived benefit of MCPHD2’s work </w:t>
      </w:r>
      <w:r w:rsidR="00094124" w:rsidRPr="00801DE6">
        <w:rPr>
          <w:rFonts w:asciiTheme="minorHAnsi" w:hAnsiTheme="minorHAnsi"/>
        </w:rPr>
        <w:t xml:space="preserve">to </w:t>
      </w:r>
      <w:r w:rsidR="00213EB5">
        <w:rPr>
          <w:rFonts w:asciiTheme="minorHAnsi" w:hAnsiTheme="minorHAnsi"/>
        </w:rPr>
        <w:t>advance</w:t>
      </w:r>
      <w:r w:rsidR="0032125C">
        <w:rPr>
          <w:rFonts w:asciiTheme="minorHAnsi" w:hAnsiTheme="minorHAnsi"/>
        </w:rPr>
        <w:t xml:space="preserve"> the </w:t>
      </w:r>
      <w:r w:rsidR="00801DE6">
        <w:rPr>
          <w:rFonts w:asciiTheme="minorHAnsi" w:hAnsiTheme="minorHAnsi"/>
        </w:rPr>
        <w:t>district’s</w:t>
      </w:r>
      <w:r w:rsidR="0032125C">
        <w:rPr>
          <w:rFonts w:asciiTheme="minorHAnsi" w:hAnsiTheme="minorHAnsi"/>
        </w:rPr>
        <w:t xml:space="preserve"> health</w:t>
      </w:r>
      <w:r w:rsidR="00147BCE">
        <w:rPr>
          <w:rFonts w:asciiTheme="minorHAnsi" w:hAnsiTheme="minorHAnsi"/>
        </w:rPr>
        <w:t>.</w:t>
      </w:r>
    </w:p>
    <w:p w14:paraId="7B557E33" w14:textId="31A9E778" w:rsidR="00444E05" w:rsidRDefault="00444E05" w:rsidP="00F64E8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Objective 2.2</w:t>
      </w:r>
      <w:r>
        <w:rPr>
          <w:rFonts w:asciiTheme="minorHAnsi" w:hAnsiTheme="minorHAnsi"/>
        </w:rPr>
        <w:t xml:space="preserve"> – Use networking meetings/events, focus groups, one-on-one interviews, and</w:t>
      </w:r>
      <w:r w:rsidR="006B3065" w:rsidRPr="00147BCE">
        <w:rPr>
          <w:rFonts w:asciiTheme="minorHAnsi" w:hAnsiTheme="minorHAnsi"/>
        </w:rPr>
        <w:t>/or</w:t>
      </w:r>
      <w:r w:rsidRPr="00147BC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public surveys to identify needs and gaps in health services</w:t>
      </w:r>
      <w:r w:rsidR="00147BCE">
        <w:rPr>
          <w:rFonts w:asciiTheme="minorHAnsi" w:hAnsiTheme="minorHAnsi"/>
        </w:rPr>
        <w:t>.</w:t>
      </w:r>
    </w:p>
    <w:p w14:paraId="747D43D6" w14:textId="524BEC93" w:rsidR="003917F5" w:rsidRDefault="008D0D68" w:rsidP="00F64E8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Objective 2.3</w:t>
      </w:r>
      <w:r>
        <w:rPr>
          <w:rFonts w:asciiTheme="minorHAnsi" w:hAnsiTheme="minorHAnsi"/>
        </w:rPr>
        <w:t xml:space="preserve"> </w:t>
      </w:r>
      <w:r w:rsidR="00091199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091199">
        <w:rPr>
          <w:rFonts w:asciiTheme="minorHAnsi" w:hAnsiTheme="minorHAnsi"/>
        </w:rPr>
        <w:t>Create a culture of education and empowerment where programs are developed that give people the tools to take ownership of their health, increase their knowledge of health issues and availability of resources</w:t>
      </w:r>
      <w:r w:rsidR="00147BCE">
        <w:rPr>
          <w:rFonts w:asciiTheme="minorHAnsi" w:hAnsiTheme="minorHAnsi"/>
        </w:rPr>
        <w:t>. Promote health and wellness through programs that increase healthy behaviors, support necessary health screenings, and prevent injuries.</w:t>
      </w:r>
    </w:p>
    <w:p w14:paraId="19FDB10B" w14:textId="628155CC" w:rsidR="00416881" w:rsidRDefault="000E1F40" w:rsidP="00F64E82">
      <w:pPr>
        <w:spacing w:after="0" w:line="240" w:lineRule="auto"/>
        <w:rPr>
          <w:rFonts w:asciiTheme="minorHAnsi" w:hAnsiTheme="minorHAnsi"/>
        </w:rPr>
      </w:pPr>
      <w:r w:rsidRPr="000E1F40">
        <w:rPr>
          <w:rFonts w:asciiTheme="minorHAnsi" w:hAnsiTheme="minorHAnsi"/>
          <w:u w:val="single"/>
        </w:rPr>
        <w:t>Objective 2.</w:t>
      </w:r>
      <w:r w:rsidR="00147BCE">
        <w:rPr>
          <w:rFonts w:asciiTheme="minorHAnsi" w:hAnsiTheme="minorHAnsi"/>
          <w:u w:val="single"/>
        </w:rPr>
        <w:t>4</w:t>
      </w:r>
      <w:r>
        <w:rPr>
          <w:rFonts w:asciiTheme="minorHAnsi" w:hAnsiTheme="minorHAnsi"/>
        </w:rPr>
        <w:t xml:space="preserve"> </w:t>
      </w:r>
      <w:r w:rsidR="00FD1024">
        <w:rPr>
          <w:rFonts w:asciiTheme="minorHAnsi" w:hAnsiTheme="minorHAnsi"/>
        </w:rPr>
        <w:t xml:space="preserve">– </w:t>
      </w:r>
      <w:r w:rsidR="00C100C2">
        <w:rPr>
          <w:rFonts w:asciiTheme="minorHAnsi" w:hAnsiTheme="minorHAnsi"/>
        </w:rPr>
        <w:t xml:space="preserve"> </w:t>
      </w:r>
      <w:r w:rsidR="00E315FA">
        <w:rPr>
          <w:rFonts w:asciiTheme="minorHAnsi" w:hAnsiTheme="minorHAnsi"/>
        </w:rPr>
        <w:t xml:space="preserve">Make available information </w:t>
      </w:r>
      <w:r w:rsidR="00600A89" w:rsidRPr="00600A89">
        <w:rPr>
          <w:rFonts w:asciiTheme="minorHAnsi" w:hAnsiTheme="minorHAnsi"/>
        </w:rPr>
        <w:t>on local health service resources</w:t>
      </w:r>
      <w:r w:rsidR="00094124" w:rsidRPr="00801DE6">
        <w:rPr>
          <w:rFonts w:asciiTheme="minorHAnsi" w:hAnsiTheme="minorHAnsi"/>
        </w:rPr>
        <w:t>.</w:t>
      </w:r>
      <w:r w:rsidR="00094124">
        <w:rPr>
          <w:rFonts w:asciiTheme="minorHAnsi" w:hAnsiTheme="minorHAnsi"/>
        </w:rPr>
        <w:t xml:space="preserve">  </w:t>
      </w:r>
      <w:r w:rsidR="00600A89" w:rsidRPr="00094124">
        <w:rPr>
          <w:rFonts w:asciiTheme="minorHAnsi" w:hAnsiTheme="minorHAnsi"/>
          <w:strike/>
        </w:rPr>
        <w:t xml:space="preserve"> </w:t>
      </w:r>
    </w:p>
    <w:p w14:paraId="00318642" w14:textId="77777777" w:rsidR="00801DE6" w:rsidRDefault="00801DE6" w:rsidP="00F64E82">
      <w:pPr>
        <w:spacing w:after="0" w:line="240" w:lineRule="auto"/>
        <w:rPr>
          <w:rFonts w:asciiTheme="minorHAnsi" w:hAnsiTheme="minorHAnsi"/>
          <w:b/>
        </w:rPr>
      </w:pPr>
    </w:p>
    <w:p w14:paraId="7B8D9BD5" w14:textId="77777777" w:rsidR="00801DE6" w:rsidRDefault="00801DE6" w:rsidP="00F64E82">
      <w:pPr>
        <w:spacing w:after="0" w:line="240" w:lineRule="auto"/>
        <w:rPr>
          <w:rFonts w:asciiTheme="minorHAnsi" w:hAnsiTheme="minorHAnsi"/>
          <w:b/>
        </w:rPr>
      </w:pPr>
    </w:p>
    <w:p w14:paraId="54FCFE01" w14:textId="77777777" w:rsidR="00801DE6" w:rsidRDefault="00801DE6" w:rsidP="00F64E82">
      <w:pPr>
        <w:spacing w:after="0" w:line="240" w:lineRule="auto"/>
        <w:rPr>
          <w:rFonts w:asciiTheme="minorHAnsi" w:hAnsiTheme="minorHAnsi"/>
          <w:b/>
        </w:rPr>
      </w:pPr>
    </w:p>
    <w:p w14:paraId="3BB4F510" w14:textId="02A026CB" w:rsidR="00416881" w:rsidRDefault="00416881" w:rsidP="00F64E8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Goal 3: Collaborate with Other Organizations, both Public and Private to Accomplish MCPHD2 Goals</w:t>
      </w:r>
    </w:p>
    <w:p w14:paraId="282A2EF8" w14:textId="6106316E" w:rsidR="00416881" w:rsidRDefault="00416881" w:rsidP="00F64E8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Objective 3.1</w:t>
      </w:r>
      <w:r>
        <w:rPr>
          <w:rFonts w:asciiTheme="minorHAnsi" w:hAnsiTheme="minorHAnsi"/>
        </w:rPr>
        <w:t xml:space="preserve"> – Cultivate</w:t>
      </w:r>
      <w:r w:rsidR="00295E8F">
        <w:rPr>
          <w:rFonts w:asciiTheme="minorHAnsi" w:hAnsiTheme="minorHAnsi"/>
        </w:rPr>
        <w:t xml:space="preserve">, </w:t>
      </w:r>
      <w:r w:rsidR="00295E8F" w:rsidRPr="00801DE6">
        <w:rPr>
          <w:rFonts w:asciiTheme="minorHAnsi" w:hAnsiTheme="minorHAnsi"/>
        </w:rPr>
        <w:t>evaluate,</w:t>
      </w:r>
      <w:r>
        <w:rPr>
          <w:rFonts w:asciiTheme="minorHAnsi" w:hAnsiTheme="minorHAnsi"/>
        </w:rPr>
        <w:t xml:space="preserve"> and </w:t>
      </w:r>
      <w:r w:rsidR="004A5D38">
        <w:rPr>
          <w:rFonts w:asciiTheme="minorHAnsi" w:hAnsiTheme="minorHAnsi"/>
        </w:rPr>
        <w:t xml:space="preserve">potentially </w:t>
      </w:r>
      <w:r>
        <w:rPr>
          <w:rFonts w:asciiTheme="minorHAnsi" w:hAnsiTheme="minorHAnsi"/>
        </w:rPr>
        <w:t xml:space="preserve">expand partnerships that are community-driven and based on </w:t>
      </w:r>
      <w:r w:rsidR="00EB0C79">
        <w:rPr>
          <w:rFonts w:asciiTheme="minorHAnsi" w:hAnsiTheme="minorHAnsi"/>
        </w:rPr>
        <w:t>assessed needs.</w:t>
      </w:r>
    </w:p>
    <w:p w14:paraId="7558B6DC" w14:textId="0A8F6DE4" w:rsidR="002F012B" w:rsidRPr="00400F90" w:rsidRDefault="002F012B" w:rsidP="00F64E82">
      <w:pPr>
        <w:spacing w:after="0" w:line="240" w:lineRule="auto"/>
        <w:rPr>
          <w:rFonts w:asciiTheme="minorHAnsi" w:hAnsiTheme="minorHAnsi"/>
          <w:strike/>
        </w:rPr>
      </w:pPr>
      <w:r>
        <w:rPr>
          <w:rFonts w:asciiTheme="minorHAnsi" w:hAnsiTheme="minorHAnsi"/>
          <w:u w:val="single"/>
        </w:rPr>
        <w:t>Objective 3.2</w:t>
      </w:r>
      <w:r>
        <w:rPr>
          <w:rFonts w:asciiTheme="minorHAnsi" w:hAnsiTheme="minorHAnsi"/>
        </w:rPr>
        <w:t xml:space="preserve"> – </w:t>
      </w:r>
      <w:r w:rsidRPr="00801DE6">
        <w:rPr>
          <w:rFonts w:asciiTheme="minorHAnsi" w:hAnsiTheme="minorHAnsi"/>
        </w:rPr>
        <w:t>Pursue</w:t>
      </w:r>
      <w:r>
        <w:rPr>
          <w:rFonts w:asciiTheme="minorHAnsi" w:hAnsiTheme="minorHAnsi"/>
        </w:rPr>
        <w:t xml:space="preserve"> programs targeted at children and youth through partnerships with the North Mason School District, Mason County Public Health, after school program providers, and other community service programs</w:t>
      </w:r>
      <w:r w:rsidR="00400F90">
        <w:rPr>
          <w:rFonts w:asciiTheme="minorHAnsi" w:hAnsiTheme="minorHAnsi"/>
        </w:rPr>
        <w:t xml:space="preserve"> </w:t>
      </w:r>
      <w:r w:rsidR="00400F90" w:rsidRPr="00147BCE">
        <w:rPr>
          <w:rFonts w:asciiTheme="minorHAnsi" w:hAnsiTheme="minorHAnsi"/>
        </w:rPr>
        <w:t xml:space="preserve">that fall within the scope of a </w:t>
      </w:r>
      <w:r w:rsidR="006B3065" w:rsidRPr="00147BCE">
        <w:rPr>
          <w:rFonts w:asciiTheme="minorHAnsi" w:hAnsiTheme="minorHAnsi"/>
        </w:rPr>
        <w:t>Public</w:t>
      </w:r>
      <w:r w:rsidR="00400F90" w:rsidRPr="00147BCE">
        <w:rPr>
          <w:rFonts w:asciiTheme="minorHAnsi" w:hAnsiTheme="minorHAnsi"/>
        </w:rPr>
        <w:t xml:space="preserve"> Hospital District.</w:t>
      </w:r>
      <w:r w:rsidR="00F43624" w:rsidRPr="00147BCE">
        <w:rPr>
          <w:rFonts w:asciiTheme="minorHAnsi" w:hAnsiTheme="minorHAnsi"/>
        </w:rPr>
        <w:t xml:space="preserve"> </w:t>
      </w:r>
    </w:p>
    <w:p w14:paraId="676BFCCC" w14:textId="7A146EC7" w:rsidR="00F43624" w:rsidRDefault="000A2F7B" w:rsidP="00F64E8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Objective 3.3</w:t>
      </w:r>
      <w:r>
        <w:rPr>
          <w:rFonts w:asciiTheme="minorHAnsi" w:hAnsiTheme="minorHAnsi"/>
        </w:rPr>
        <w:t xml:space="preserve"> – </w:t>
      </w:r>
      <w:r w:rsidRPr="00801DE6">
        <w:rPr>
          <w:rFonts w:asciiTheme="minorHAnsi" w:hAnsiTheme="minorHAnsi"/>
        </w:rPr>
        <w:t>Pursue</w:t>
      </w:r>
      <w:r>
        <w:rPr>
          <w:rFonts w:asciiTheme="minorHAnsi" w:hAnsiTheme="minorHAnsi"/>
        </w:rPr>
        <w:t xml:space="preserve"> programs targeted at the general public through </w:t>
      </w:r>
      <w:r w:rsidR="00584F0B" w:rsidRPr="00FD1024">
        <w:rPr>
          <w:rFonts w:asciiTheme="minorHAnsi" w:hAnsiTheme="minorHAnsi"/>
        </w:rPr>
        <w:t>conversations</w:t>
      </w:r>
      <w:r w:rsidRPr="00FD102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with Mason County Public Health, Mason County Fire Districts, Mason County Public Hospital District #1, </w:t>
      </w:r>
      <w:r w:rsidR="00400F90" w:rsidRPr="00147BCE">
        <w:rPr>
          <w:rFonts w:asciiTheme="minorHAnsi" w:hAnsiTheme="minorHAnsi"/>
        </w:rPr>
        <w:t>St</w:t>
      </w:r>
      <w:r w:rsidRPr="00147BCE">
        <w:rPr>
          <w:rFonts w:asciiTheme="minorHAnsi" w:hAnsiTheme="minorHAnsi"/>
        </w:rPr>
        <w:t xml:space="preserve"> </w:t>
      </w:r>
      <w:r w:rsidR="006B3065" w:rsidRPr="00147BCE">
        <w:rPr>
          <w:rFonts w:asciiTheme="minorHAnsi" w:hAnsiTheme="minorHAnsi"/>
        </w:rPr>
        <w:t xml:space="preserve">Michael </w:t>
      </w:r>
      <w:r>
        <w:rPr>
          <w:rFonts w:asciiTheme="minorHAnsi" w:hAnsiTheme="minorHAnsi"/>
        </w:rPr>
        <w:t xml:space="preserve">Medical Center, </w:t>
      </w:r>
      <w:r w:rsidR="006B3065" w:rsidRPr="00147BCE">
        <w:rPr>
          <w:rFonts w:asciiTheme="minorHAnsi" w:hAnsiTheme="minorHAnsi"/>
        </w:rPr>
        <w:t>Peninsula Community Health Services</w:t>
      </w:r>
      <w:r w:rsidR="006B3065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other area health service providers, and other area organizations</w:t>
      </w:r>
      <w:r w:rsidR="00353D6F">
        <w:rPr>
          <w:rFonts w:asciiTheme="minorHAnsi" w:hAnsiTheme="minorHAnsi"/>
        </w:rPr>
        <w:t xml:space="preserve"> – both public and private (examples –Crisis Clinic of Thurston &amp; Mason Counties, Lewis Mason Th</w:t>
      </w:r>
      <w:r w:rsidR="00F67517">
        <w:rPr>
          <w:rFonts w:asciiTheme="minorHAnsi" w:hAnsiTheme="minorHAnsi"/>
        </w:rPr>
        <w:t>u</w:t>
      </w:r>
      <w:r w:rsidR="00353D6F">
        <w:rPr>
          <w:rFonts w:asciiTheme="minorHAnsi" w:hAnsiTheme="minorHAnsi"/>
        </w:rPr>
        <w:t>rston Area Agency on Aging,</w:t>
      </w:r>
      <w:r w:rsidR="006B3065">
        <w:rPr>
          <w:rFonts w:asciiTheme="minorHAnsi" w:hAnsiTheme="minorHAnsi"/>
        </w:rPr>
        <w:t xml:space="preserve"> </w:t>
      </w:r>
      <w:r w:rsidR="006B3065" w:rsidRPr="00147BCE">
        <w:rPr>
          <w:rFonts w:asciiTheme="minorHAnsi" w:hAnsiTheme="minorHAnsi"/>
        </w:rPr>
        <w:t>Belfair HUB</w:t>
      </w:r>
      <w:r w:rsidR="006B3065">
        <w:rPr>
          <w:rFonts w:asciiTheme="minorHAnsi" w:hAnsiTheme="minorHAnsi"/>
        </w:rPr>
        <w:t>,</w:t>
      </w:r>
      <w:r w:rsidR="00353D6F">
        <w:rPr>
          <w:rFonts w:asciiTheme="minorHAnsi" w:hAnsiTheme="minorHAnsi"/>
        </w:rPr>
        <w:t xml:space="preserve"> etc.)</w:t>
      </w:r>
      <w:r w:rsidR="00147BCE">
        <w:rPr>
          <w:rFonts w:asciiTheme="minorHAnsi" w:hAnsiTheme="minorHAnsi"/>
        </w:rPr>
        <w:t>.</w:t>
      </w:r>
    </w:p>
    <w:p w14:paraId="34CE0716" w14:textId="77777777" w:rsidR="00EF185E" w:rsidRDefault="00EF185E" w:rsidP="00F64E82">
      <w:pPr>
        <w:spacing w:after="0" w:line="240" w:lineRule="auto"/>
        <w:rPr>
          <w:rFonts w:asciiTheme="minorHAnsi" w:hAnsiTheme="minorHAnsi"/>
        </w:rPr>
      </w:pPr>
    </w:p>
    <w:p w14:paraId="37625BA7" w14:textId="77777777" w:rsidR="004D6B57" w:rsidRDefault="004D6B57" w:rsidP="00F64E82">
      <w:pPr>
        <w:spacing w:after="0" w:line="240" w:lineRule="auto"/>
        <w:rPr>
          <w:rFonts w:asciiTheme="minorHAnsi" w:hAnsiTheme="minorHAnsi"/>
        </w:rPr>
      </w:pPr>
    </w:p>
    <w:p w14:paraId="5EF29CD3" w14:textId="77777777" w:rsidR="00EF185E" w:rsidRDefault="00EF185E" w:rsidP="00F64E8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Goal 4: Accountability</w:t>
      </w:r>
    </w:p>
    <w:p w14:paraId="1C772F95" w14:textId="08A9586A" w:rsidR="00EF185E" w:rsidRPr="00801DE6" w:rsidRDefault="00EF185E" w:rsidP="00F64E82">
      <w:pPr>
        <w:spacing w:after="0" w:line="240" w:lineRule="auto"/>
        <w:rPr>
          <w:rFonts w:asciiTheme="minorHAnsi" w:hAnsiTheme="minorHAnsi"/>
        </w:rPr>
      </w:pPr>
      <w:r w:rsidRPr="00EF185E">
        <w:rPr>
          <w:rFonts w:asciiTheme="minorHAnsi" w:hAnsiTheme="minorHAnsi"/>
          <w:u w:val="single"/>
        </w:rPr>
        <w:t>Objective 4.1</w:t>
      </w:r>
      <w:r>
        <w:rPr>
          <w:rFonts w:asciiTheme="minorHAnsi" w:hAnsiTheme="minorHAnsi"/>
        </w:rPr>
        <w:t xml:space="preserve"> – Complete, approve, and implement the strategic plan</w:t>
      </w:r>
      <w:r w:rsidR="00C974A3" w:rsidRPr="009074D2">
        <w:rPr>
          <w:rFonts w:asciiTheme="minorHAnsi" w:hAnsiTheme="minorHAnsi"/>
        </w:rPr>
        <w:t>.</w:t>
      </w:r>
      <w:r w:rsidR="00295E8F">
        <w:rPr>
          <w:rFonts w:asciiTheme="minorHAnsi" w:hAnsiTheme="minorHAnsi"/>
        </w:rPr>
        <w:t xml:space="preserve"> </w:t>
      </w:r>
      <w:r w:rsidR="009143DB" w:rsidRPr="00801DE6">
        <w:rPr>
          <w:rFonts w:asciiTheme="minorHAnsi" w:hAnsiTheme="minorHAnsi"/>
        </w:rPr>
        <w:t>Review</w:t>
      </w:r>
      <w:r w:rsidR="00C974A3" w:rsidRPr="00801DE6">
        <w:rPr>
          <w:rFonts w:asciiTheme="minorHAnsi" w:hAnsiTheme="minorHAnsi"/>
        </w:rPr>
        <w:t xml:space="preserve"> </w:t>
      </w:r>
      <w:r w:rsidR="00B533AA" w:rsidRPr="00801DE6">
        <w:rPr>
          <w:rFonts w:asciiTheme="minorHAnsi" w:hAnsiTheme="minorHAnsi"/>
        </w:rPr>
        <w:t>each goal</w:t>
      </w:r>
      <w:r w:rsidR="00295E8F" w:rsidRPr="00801DE6">
        <w:rPr>
          <w:rFonts w:asciiTheme="minorHAnsi" w:hAnsiTheme="minorHAnsi"/>
        </w:rPr>
        <w:t xml:space="preserve"> and objective</w:t>
      </w:r>
      <w:r w:rsidR="00B533AA" w:rsidRPr="00801DE6">
        <w:rPr>
          <w:rFonts w:asciiTheme="minorHAnsi" w:hAnsiTheme="minorHAnsi"/>
        </w:rPr>
        <w:t xml:space="preserve"> annually, examining one goal</w:t>
      </w:r>
      <w:r w:rsidR="00295E8F" w:rsidRPr="00801DE6">
        <w:rPr>
          <w:rFonts w:asciiTheme="minorHAnsi" w:hAnsiTheme="minorHAnsi"/>
        </w:rPr>
        <w:t xml:space="preserve"> or objective</w:t>
      </w:r>
      <w:r w:rsidR="00B533AA" w:rsidRPr="00801DE6">
        <w:rPr>
          <w:rFonts w:asciiTheme="minorHAnsi" w:hAnsiTheme="minorHAnsi"/>
        </w:rPr>
        <w:t xml:space="preserve"> per month. </w:t>
      </w:r>
    </w:p>
    <w:p w14:paraId="2369344F" w14:textId="63B1A223" w:rsidR="00EF185E" w:rsidRDefault="00EF185E" w:rsidP="00F64E82">
      <w:pPr>
        <w:spacing w:after="0" w:line="240" w:lineRule="auto"/>
        <w:rPr>
          <w:rFonts w:asciiTheme="minorHAnsi" w:hAnsiTheme="minorHAnsi"/>
        </w:rPr>
      </w:pPr>
      <w:r w:rsidRPr="00801DE6">
        <w:rPr>
          <w:rFonts w:asciiTheme="minorHAnsi" w:hAnsiTheme="minorHAnsi"/>
          <w:u w:val="single"/>
        </w:rPr>
        <w:t>Objective 4.2</w:t>
      </w:r>
      <w:r w:rsidRPr="00801DE6">
        <w:rPr>
          <w:rFonts w:asciiTheme="minorHAnsi" w:hAnsiTheme="minorHAnsi"/>
        </w:rPr>
        <w:t xml:space="preserve"> – Stay focused on mission, goals</w:t>
      </w:r>
      <w:r w:rsidR="00295E8F" w:rsidRPr="00801DE6">
        <w:rPr>
          <w:rFonts w:asciiTheme="minorHAnsi" w:hAnsiTheme="minorHAnsi"/>
        </w:rPr>
        <w:t>, and objectives.</w:t>
      </w:r>
    </w:p>
    <w:p w14:paraId="160871A0" w14:textId="32DD655C" w:rsidR="00EF185E" w:rsidRDefault="00EF185E" w:rsidP="00F64E8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Objective 4.3</w:t>
      </w:r>
      <w:r w:rsidR="002B6E72">
        <w:rPr>
          <w:rFonts w:asciiTheme="minorHAnsi" w:hAnsiTheme="minorHAnsi"/>
        </w:rPr>
        <w:t xml:space="preserve"> – Assure that all Contracts, Public/Private Partnerships, Inter-local Agreements, Memorandums of </w:t>
      </w:r>
      <w:r w:rsidR="002B6E72" w:rsidRPr="00801DE6">
        <w:rPr>
          <w:rFonts w:asciiTheme="minorHAnsi" w:hAnsiTheme="minorHAnsi"/>
        </w:rPr>
        <w:t>Agreement</w:t>
      </w:r>
      <w:r w:rsidR="005317BD">
        <w:rPr>
          <w:rFonts w:asciiTheme="minorHAnsi" w:hAnsiTheme="minorHAnsi"/>
        </w:rPr>
        <w:t xml:space="preserve"> or Understanding</w:t>
      </w:r>
      <w:r w:rsidR="002B6E72">
        <w:rPr>
          <w:rFonts w:asciiTheme="minorHAnsi" w:hAnsiTheme="minorHAnsi"/>
        </w:rPr>
        <w:t xml:space="preserve">, </w:t>
      </w:r>
      <w:r w:rsidR="00210AC9">
        <w:rPr>
          <w:rFonts w:asciiTheme="minorHAnsi" w:hAnsiTheme="minorHAnsi"/>
        </w:rPr>
        <w:t>and internal MCPHD2 Programs have mechanisms in place to measure improvement and provide regular reporting of program results and/or status</w:t>
      </w:r>
      <w:r w:rsidR="00147BCE">
        <w:rPr>
          <w:rFonts w:asciiTheme="minorHAnsi" w:hAnsiTheme="minorHAnsi"/>
        </w:rPr>
        <w:t>.</w:t>
      </w:r>
    </w:p>
    <w:p w14:paraId="5CFBC012" w14:textId="6BC77EB0" w:rsidR="00210AC9" w:rsidRPr="00801DE6" w:rsidRDefault="00D576AC" w:rsidP="00F64E8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Objective 4.4</w:t>
      </w:r>
      <w:r>
        <w:rPr>
          <w:rFonts w:asciiTheme="minorHAnsi" w:hAnsiTheme="minorHAnsi"/>
        </w:rPr>
        <w:t xml:space="preserve"> – Develop, regularly review, and update </w:t>
      </w:r>
      <w:r w:rsidRPr="00801DE6">
        <w:rPr>
          <w:rFonts w:asciiTheme="minorHAnsi" w:hAnsiTheme="minorHAnsi"/>
        </w:rPr>
        <w:t>operating pol</w:t>
      </w:r>
      <w:r w:rsidR="005B3EFE" w:rsidRPr="00801DE6">
        <w:rPr>
          <w:rFonts w:asciiTheme="minorHAnsi" w:hAnsiTheme="minorHAnsi"/>
        </w:rPr>
        <w:t>i</w:t>
      </w:r>
      <w:r w:rsidRPr="00801DE6">
        <w:rPr>
          <w:rFonts w:asciiTheme="minorHAnsi" w:hAnsiTheme="minorHAnsi"/>
        </w:rPr>
        <w:t>cies and procedures</w:t>
      </w:r>
      <w:r w:rsidR="00147BCE" w:rsidRPr="00801DE6">
        <w:rPr>
          <w:rFonts w:asciiTheme="minorHAnsi" w:hAnsiTheme="minorHAnsi"/>
        </w:rPr>
        <w:t>.</w:t>
      </w:r>
    </w:p>
    <w:p w14:paraId="41044E2D" w14:textId="77045706" w:rsidR="00D576AC" w:rsidRPr="007E42E3" w:rsidRDefault="007E42E3" w:rsidP="00F64E82">
      <w:pPr>
        <w:spacing w:after="0" w:line="240" w:lineRule="auto"/>
        <w:rPr>
          <w:rFonts w:asciiTheme="minorHAnsi" w:hAnsiTheme="minorHAnsi"/>
        </w:rPr>
      </w:pPr>
      <w:r w:rsidRPr="00801DE6">
        <w:rPr>
          <w:rFonts w:asciiTheme="minorHAnsi" w:hAnsiTheme="minorHAnsi"/>
          <w:u w:val="single"/>
        </w:rPr>
        <w:t>Objective 4.5</w:t>
      </w:r>
      <w:r w:rsidRPr="00801DE6">
        <w:rPr>
          <w:rFonts w:asciiTheme="minorHAnsi" w:hAnsiTheme="minorHAnsi"/>
        </w:rPr>
        <w:t xml:space="preserve"> – Complete and implement a Financial Policy that addresses short </w:t>
      </w:r>
      <w:r w:rsidR="00E92D6E" w:rsidRPr="00801DE6">
        <w:rPr>
          <w:rFonts w:asciiTheme="minorHAnsi" w:hAnsiTheme="minorHAnsi"/>
        </w:rPr>
        <w:t xml:space="preserve">(1-2 years) </w:t>
      </w:r>
      <w:r w:rsidRPr="00801DE6">
        <w:rPr>
          <w:rFonts w:asciiTheme="minorHAnsi" w:hAnsiTheme="minorHAnsi"/>
        </w:rPr>
        <w:t xml:space="preserve">and long </w:t>
      </w:r>
      <w:r w:rsidR="00D65C78" w:rsidRPr="00801DE6">
        <w:rPr>
          <w:rFonts w:asciiTheme="minorHAnsi" w:hAnsiTheme="minorHAnsi"/>
        </w:rPr>
        <w:t xml:space="preserve">(5-10 years) </w:t>
      </w:r>
      <w:r w:rsidRPr="00801DE6">
        <w:rPr>
          <w:rFonts w:asciiTheme="minorHAnsi" w:hAnsiTheme="minorHAnsi"/>
        </w:rPr>
        <w:t xml:space="preserve">term </w:t>
      </w:r>
      <w:r w:rsidR="009255DA" w:rsidRPr="00801DE6">
        <w:rPr>
          <w:rFonts w:asciiTheme="minorHAnsi" w:hAnsiTheme="minorHAnsi"/>
        </w:rPr>
        <w:t xml:space="preserve">goals, objectives, and </w:t>
      </w:r>
      <w:r w:rsidRPr="00801DE6">
        <w:rPr>
          <w:rFonts w:asciiTheme="minorHAnsi" w:hAnsiTheme="minorHAnsi"/>
        </w:rPr>
        <w:t>requirements</w:t>
      </w:r>
      <w:r w:rsidR="00147BCE" w:rsidRPr="00801DE6">
        <w:rPr>
          <w:rFonts w:asciiTheme="minorHAnsi" w:hAnsiTheme="minorHAnsi"/>
        </w:rPr>
        <w:t>.</w:t>
      </w:r>
    </w:p>
    <w:sectPr w:rsidR="00D576AC" w:rsidRPr="007E42E3" w:rsidSect="00935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7B43"/>
    <w:multiLevelType w:val="hybridMultilevel"/>
    <w:tmpl w:val="35F8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57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42"/>
    <w:rsid w:val="00046233"/>
    <w:rsid w:val="00091199"/>
    <w:rsid w:val="00094124"/>
    <w:rsid w:val="000A2F7B"/>
    <w:rsid w:val="000E1F40"/>
    <w:rsid w:val="000E6B17"/>
    <w:rsid w:val="00140887"/>
    <w:rsid w:val="00141981"/>
    <w:rsid w:val="00147BCE"/>
    <w:rsid w:val="00151018"/>
    <w:rsid w:val="00196A1C"/>
    <w:rsid w:val="00210AC9"/>
    <w:rsid w:val="00213EB5"/>
    <w:rsid w:val="00295E8F"/>
    <w:rsid w:val="002B6E72"/>
    <w:rsid w:val="002F012B"/>
    <w:rsid w:val="002F6FAF"/>
    <w:rsid w:val="0031788A"/>
    <w:rsid w:val="0032125C"/>
    <w:rsid w:val="00353D6F"/>
    <w:rsid w:val="0036684F"/>
    <w:rsid w:val="003917F5"/>
    <w:rsid w:val="003E3E98"/>
    <w:rsid w:val="00400F90"/>
    <w:rsid w:val="00416881"/>
    <w:rsid w:val="00422FE8"/>
    <w:rsid w:val="00434736"/>
    <w:rsid w:val="00444E05"/>
    <w:rsid w:val="004577F3"/>
    <w:rsid w:val="004A5D38"/>
    <w:rsid w:val="004D6B57"/>
    <w:rsid w:val="004F65AE"/>
    <w:rsid w:val="005317BD"/>
    <w:rsid w:val="00584F0B"/>
    <w:rsid w:val="0059573B"/>
    <w:rsid w:val="005A5A55"/>
    <w:rsid w:val="005B3EFE"/>
    <w:rsid w:val="00600A89"/>
    <w:rsid w:val="00640AEB"/>
    <w:rsid w:val="00666B41"/>
    <w:rsid w:val="006B3065"/>
    <w:rsid w:val="0070632B"/>
    <w:rsid w:val="007E2C85"/>
    <w:rsid w:val="007E42E3"/>
    <w:rsid w:val="00801DE6"/>
    <w:rsid w:val="008022C6"/>
    <w:rsid w:val="0080752A"/>
    <w:rsid w:val="008D0D68"/>
    <w:rsid w:val="009074D2"/>
    <w:rsid w:val="009143DB"/>
    <w:rsid w:val="009255DA"/>
    <w:rsid w:val="0093069C"/>
    <w:rsid w:val="009354BA"/>
    <w:rsid w:val="00985377"/>
    <w:rsid w:val="009C2A5B"/>
    <w:rsid w:val="00A06AB0"/>
    <w:rsid w:val="00A0763C"/>
    <w:rsid w:val="00B522CB"/>
    <w:rsid w:val="00B533AA"/>
    <w:rsid w:val="00B63D22"/>
    <w:rsid w:val="00B82AE6"/>
    <w:rsid w:val="00BC5913"/>
    <w:rsid w:val="00C00863"/>
    <w:rsid w:val="00C100C2"/>
    <w:rsid w:val="00C113BD"/>
    <w:rsid w:val="00C41479"/>
    <w:rsid w:val="00C6102B"/>
    <w:rsid w:val="00C974A3"/>
    <w:rsid w:val="00CB1448"/>
    <w:rsid w:val="00D05942"/>
    <w:rsid w:val="00D2187D"/>
    <w:rsid w:val="00D576AC"/>
    <w:rsid w:val="00D65C78"/>
    <w:rsid w:val="00DB5307"/>
    <w:rsid w:val="00E14BD5"/>
    <w:rsid w:val="00E315FA"/>
    <w:rsid w:val="00E92D6E"/>
    <w:rsid w:val="00EB0C79"/>
    <w:rsid w:val="00EF185E"/>
    <w:rsid w:val="00F43624"/>
    <w:rsid w:val="00F64E82"/>
    <w:rsid w:val="00F67517"/>
    <w:rsid w:val="00F878B8"/>
    <w:rsid w:val="00FC6F95"/>
    <w:rsid w:val="00F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065C"/>
  <w15:docId w15:val="{6344F94D-DF67-478E-95C0-F40D3787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McdonaFE</dc:creator>
  <cp:keywords/>
  <dc:description/>
  <cp:lastModifiedBy>MC Public Hospital District 2</cp:lastModifiedBy>
  <cp:revision>3</cp:revision>
  <dcterms:created xsi:type="dcterms:W3CDTF">2025-12-24T20:50:00Z</dcterms:created>
  <dcterms:modified xsi:type="dcterms:W3CDTF">2025-12-24T20:52:00Z</dcterms:modified>
</cp:coreProperties>
</file>